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B1" w:rsidRPr="0082069B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069B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069B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CORSI DI LAUREA DI ECONOMIA</w:t>
      </w:r>
    </w:p>
    <w:p w:rsidR="005C19B1" w:rsidRPr="0082069B" w:rsidRDefault="005C19B1">
      <w:pPr>
        <w:pStyle w:val="Titolo"/>
        <w:rPr>
          <w:rFonts w:ascii="Verdana" w:hAnsi="Verdana"/>
        </w:rPr>
      </w:pPr>
    </w:p>
    <w:p w:rsidR="005C19B1" w:rsidRPr="0082069B" w:rsidRDefault="005C19B1">
      <w:pPr>
        <w:pStyle w:val="Titolo"/>
        <w:rPr>
          <w:rFonts w:ascii="Verdana" w:hAnsi="Verdana"/>
        </w:rPr>
      </w:pPr>
      <w:r w:rsidRPr="0082069B">
        <w:rPr>
          <w:rFonts w:ascii="Verdana" w:hAnsi="Verdana"/>
        </w:rPr>
        <w:t xml:space="preserve">Corso </w:t>
      </w:r>
      <w:proofErr w:type="gramStart"/>
      <w:r w:rsidRPr="0082069B">
        <w:rPr>
          <w:rFonts w:ascii="Verdana" w:hAnsi="Verdana"/>
        </w:rPr>
        <w:t>di</w:t>
      </w:r>
      <w:proofErr w:type="gramEnd"/>
    </w:p>
    <w:p w:rsidR="005C19B1" w:rsidRPr="0082069B" w:rsidRDefault="00603266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FINANZA AZIENDALE </w:t>
      </w:r>
      <w:r w:rsidR="005C19B1" w:rsidRPr="0082069B">
        <w:rPr>
          <w:rFonts w:ascii="Verdana" w:hAnsi="Verdana"/>
          <w:b w:val="0"/>
          <w:sz w:val="28"/>
          <w:szCs w:val="28"/>
        </w:rPr>
        <w:t xml:space="preserve">CFU </w:t>
      </w:r>
      <w:proofErr w:type="gramStart"/>
      <w:r>
        <w:rPr>
          <w:rFonts w:ascii="Verdana" w:hAnsi="Verdana"/>
          <w:b w:val="0"/>
          <w:sz w:val="28"/>
          <w:szCs w:val="28"/>
        </w:rPr>
        <w:t>6</w:t>
      </w:r>
      <w:proofErr w:type="gramEnd"/>
      <w:r w:rsidR="005C19B1" w:rsidRPr="0082069B">
        <w:rPr>
          <w:rFonts w:ascii="Verdana" w:hAnsi="Verdana"/>
          <w:b w:val="0"/>
          <w:sz w:val="28"/>
          <w:szCs w:val="28"/>
        </w:rPr>
        <w:t xml:space="preserve">, ore </w:t>
      </w:r>
      <w:r>
        <w:rPr>
          <w:rFonts w:ascii="Verdana" w:hAnsi="Verdana"/>
          <w:b w:val="0"/>
          <w:sz w:val="28"/>
          <w:szCs w:val="28"/>
        </w:rPr>
        <w:t>42</w:t>
      </w:r>
    </w:p>
    <w:p w:rsidR="002659FC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Corso di Laurea in</w:t>
      </w:r>
      <w:r w:rsidR="002659FC">
        <w:rPr>
          <w:rFonts w:ascii="Verdana" w:hAnsi="Verdana"/>
          <w:b w:val="0"/>
          <w:sz w:val="28"/>
          <w:szCs w:val="28"/>
        </w:rPr>
        <w:t>:</w:t>
      </w:r>
      <w:r w:rsidR="006C4AA2" w:rsidRPr="0082069B">
        <w:rPr>
          <w:rFonts w:ascii="Verdana" w:hAnsi="Verdana"/>
          <w:b w:val="0"/>
          <w:sz w:val="28"/>
          <w:szCs w:val="28"/>
        </w:rPr>
        <w:t xml:space="preserve"> </w:t>
      </w:r>
    </w:p>
    <w:p w:rsidR="005C19B1" w:rsidRDefault="006C4AA2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Economia</w:t>
      </w:r>
      <w:r w:rsidR="002659FC">
        <w:rPr>
          <w:rFonts w:ascii="Verdana" w:hAnsi="Verdana"/>
          <w:b w:val="0"/>
          <w:sz w:val="28"/>
          <w:szCs w:val="28"/>
        </w:rPr>
        <w:t xml:space="preserve"> e Amministrazione delle Imprese L-18</w:t>
      </w:r>
    </w:p>
    <w:p w:rsidR="005C19B1" w:rsidRPr="0082069B" w:rsidRDefault="005C19B1">
      <w:pPr>
        <w:pStyle w:val="Titolo"/>
        <w:rPr>
          <w:rFonts w:ascii="Verdana" w:hAnsi="Verdana"/>
          <w:b w:val="0"/>
          <w:sz w:val="28"/>
          <w:szCs w:val="28"/>
        </w:rPr>
      </w:pPr>
    </w:p>
    <w:p w:rsidR="005C19B1" w:rsidRPr="0082069B" w:rsidRDefault="002659FC" w:rsidP="00376A8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Anno Accademico 201</w:t>
      </w:r>
      <w:r w:rsidR="00097047">
        <w:rPr>
          <w:rFonts w:ascii="Verdana" w:hAnsi="Verdana"/>
          <w:sz w:val="28"/>
          <w:szCs w:val="28"/>
        </w:rPr>
        <w:t>8-2019</w:t>
      </w:r>
      <w:r w:rsidR="005C19B1" w:rsidRPr="0082069B">
        <w:rPr>
          <w:rFonts w:ascii="Verdana" w:hAnsi="Verdana"/>
          <w:sz w:val="28"/>
          <w:szCs w:val="28"/>
        </w:rPr>
        <w:t xml:space="preserve"> – </w:t>
      </w:r>
      <w:r w:rsidR="00603266">
        <w:rPr>
          <w:rFonts w:ascii="Verdana" w:hAnsi="Verdana"/>
          <w:sz w:val="28"/>
          <w:szCs w:val="28"/>
        </w:rPr>
        <w:t>I</w:t>
      </w:r>
      <w:r w:rsidR="005C19B1" w:rsidRPr="0082069B">
        <w:rPr>
          <w:rFonts w:ascii="Verdana" w:hAnsi="Verdana"/>
          <w:sz w:val="28"/>
          <w:szCs w:val="28"/>
        </w:rPr>
        <w:t xml:space="preserve"> Semestre</w:t>
      </w:r>
    </w:p>
    <w:p w:rsidR="005C19B1" w:rsidRPr="0082069B" w:rsidRDefault="005C19B1">
      <w:pPr>
        <w:jc w:val="center"/>
        <w:rPr>
          <w:rFonts w:ascii="Verdana" w:hAnsi="Verdana"/>
          <w:smallCaps/>
        </w:rPr>
      </w:pPr>
    </w:p>
    <w:p w:rsidR="005C19B1" w:rsidRPr="0082069B" w:rsidRDefault="005C19B1">
      <w:pPr>
        <w:jc w:val="center"/>
        <w:rPr>
          <w:rFonts w:ascii="Verdana" w:hAnsi="Verdana"/>
          <w:b/>
          <w:smallCaps/>
        </w:rPr>
      </w:pPr>
      <w:r w:rsidRPr="0082069B">
        <w:rPr>
          <w:rFonts w:ascii="Verdana" w:hAnsi="Verdana"/>
          <w:b/>
          <w:smallCaps/>
        </w:rPr>
        <w:t>Docente</w:t>
      </w:r>
    </w:p>
    <w:p w:rsidR="005C19B1" w:rsidRDefault="005C19B1" w:rsidP="00030334">
      <w:pPr>
        <w:jc w:val="center"/>
        <w:rPr>
          <w:rFonts w:ascii="Verdana" w:hAnsi="Verdana"/>
          <w:sz w:val="28"/>
          <w:szCs w:val="28"/>
        </w:rPr>
      </w:pPr>
      <w:r w:rsidRPr="0082069B">
        <w:rPr>
          <w:rFonts w:ascii="Verdana" w:hAnsi="Verdana"/>
          <w:sz w:val="28"/>
          <w:szCs w:val="28"/>
        </w:rPr>
        <w:t>Prof.</w:t>
      </w:r>
      <w:r w:rsidR="00603266">
        <w:rPr>
          <w:rFonts w:ascii="Verdana" w:hAnsi="Verdana"/>
          <w:sz w:val="28"/>
          <w:szCs w:val="28"/>
        </w:rPr>
        <w:t xml:space="preserve"> ROBERTA PACE</w:t>
      </w:r>
    </w:p>
    <w:p w:rsidR="002659FC" w:rsidRPr="0082069B" w:rsidRDefault="002659FC" w:rsidP="002659FC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34365" w:rsidRPr="0082069B" w:rsidRDefault="005C19B1" w:rsidP="00834365">
      <w:pPr>
        <w:jc w:val="both"/>
        <w:rPr>
          <w:rFonts w:ascii="Verdana" w:hAnsi="Verdana"/>
          <w:sz w:val="20"/>
          <w:szCs w:val="20"/>
        </w:rPr>
      </w:pPr>
      <w:proofErr w:type="gramStart"/>
      <w:r w:rsidRPr="0082069B">
        <w:rPr>
          <w:rFonts w:ascii="Verdana" w:hAnsi="Verdana"/>
          <w:b/>
          <w:bCs/>
          <w:sz w:val="20"/>
          <w:szCs w:val="20"/>
        </w:rPr>
        <w:t xml:space="preserve">OBIETTIVO: </w:t>
      </w:r>
      <w:r w:rsidR="00F24D5E" w:rsidRPr="00556185">
        <w:rPr>
          <w:rFonts w:ascii="Verdana" w:hAnsi="Verdana"/>
          <w:sz w:val="20"/>
          <w:szCs w:val="20"/>
        </w:rPr>
        <w:t>Conoscere gli elementi costitutivi e le condizioni di equilibrio della struttura finanziaria d’impresa</w:t>
      </w:r>
      <w:proofErr w:type="gramEnd"/>
      <w:r w:rsidR="00F24D5E" w:rsidRPr="00556185">
        <w:rPr>
          <w:rFonts w:ascii="Verdana" w:hAnsi="Verdana"/>
          <w:sz w:val="20"/>
          <w:szCs w:val="20"/>
        </w:rPr>
        <w:t xml:space="preserve">. Analizzare le diverse </w:t>
      </w:r>
      <w:proofErr w:type="gramStart"/>
      <w:r w:rsidR="00F24D5E" w:rsidRPr="00556185">
        <w:rPr>
          <w:rFonts w:ascii="Verdana" w:hAnsi="Verdana"/>
          <w:sz w:val="20"/>
          <w:szCs w:val="20"/>
        </w:rPr>
        <w:t>modalità</w:t>
      </w:r>
      <w:proofErr w:type="gramEnd"/>
      <w:r w:rsidR="00F24D5E" w:rsidRPr="00556185">
        <w:rPr>
          <w:rFonts w:ascii="Verdana" w:hAnsi="Verdana"/>
          <w:sz w:val="20"/>
          <w:szCs w:val="20"/>
        </w:rPr>
        <w:t xml:space="preserve"> di raccolta delle fonti sul mercato finanziario e di allocazione degli impieghi</w:t>
      </w:r>
    </w:p>
    <w:p w:rsidR="005C19B1" w:rsidRPr="0082069B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F25FC2" w:rsidRDefault="00834365" w:rsidP="002659FC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3D263B">
        <w:rPr>
          <w:rFonts w:ascii="Verdana" w:hAnsi="Verdana"/>
          <w:b/>
          <w:bCs/>
          <w:sz w:val="20"/>
          <w:szCs w:val="20"/>
        </w:rPr>
        <w:t>PROGRAMMA:</w:t>
      </w:r>
    </w:p>
    <w:p w:rsidR="00F24D5E" w:rsidRPr="00556185" w:rsidRDefault="00F24D5E" w:rsidP="00F24D5E">
      <w:pPr>
        <w:numPr>
          <w:ilvl w:val="0"/>
          <w:numId w:val="9"/>
        </w:numPr>
        <w:tabs>
          <w:tab w:val="clear" w:pos="885"/>
          <w:tab w:val="num" w:pos="360"/>
        </w:tabs>
        <w:spacing w:line="240" w:lineRule="exact"/>
        <w:ind w:left="180" w:hanging="180"/>
        <w:jc w:val="both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>Oggetti e contenuti della Finanza aziendale</w:t>
      </w:r>
    </w:p>
    <w:p w:rsidR="00F24D5E" w:rsidRPr="00556185" w:rsidRDefault="00F24D5E" w:rsidP="00F24D5E">
      <w:pPr>
        <w:numPr>
          <w:ilvl w:val="0"/>
          <w:numId w:val="9"/>
        </w:numPr>
        <w:tabs>
          <w:tab w:val="clear" w:pos="885"/>
          <w:tab w:val="num" w:pos="360"/>
        </w:tabs>
        <w:ind w:left="180" w:hanging="180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>Struttura finanziaria</w:t>
      </w:r>
    </w:p>
    <w:p w:rsidR="00F24D5E" w:rsidRPr="00556185" w:rsidRDefault="00F24D5E" w:rsidP="00F24D5E">
      <w:pPr>
        <w:numPr>
          <w:ilvl w:val="0"/>
          <w:numId w:val="9"/>
        </w:numPr>
        <w:tabs>
          <w:tab w:val="clear" w:pos="885"/>
          <w:tab w:val="num" w:pos="360"/>
        </w:tabs>
        <w:ind w:left="180" w:hanging="180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>Rendimento, rischio e costo del capitale</w:t>
      </w:r>
    </w:p>
    <w:p w:rsidR="00F24D5E" w:rsidRPr="00556185" w:rsidRDefault="00F24D5E" w:rsidP="00F24D5E">
      <w:pPr>
        <w:numPr>
          <w:ilvl w:val="0"/>
          <w:numId w:val="9"/>
        </w:numPr>
        <w:tabs>
          <w:tab w:val="clear" w:pos="885"/>
          <w:tab w:val="num" w:pos="360"/>
        </w:tabs>
        <w:ind w:left="180" w:hanging="180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>Ricerca della struttura finanziaria ottimale</w:t>
      </w:r>
    </w:p>
    <w:p w:rsidR="00F24D5E" w:rsidRPr="00556185" w:rsidRDefault="00F24D5E" w:rsidP="00F24D5E">
      <w:pPr>
        <w:numPr>
          <w:ilvl w:val="0"/>
          <w:numId w:val="9"/>
        </w:numPr>
        <w:tabs>
          <w:tab w:val="clear" w:pos="885"/>
          <w:tab w:val="num" w:pos="360"/>
        </w:tabs>
        <w:ind w:left="180" w:hanging="180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>Autofinanziamento e politica dei dividendi</w:t>
      </w:r>
    </w:p>
    <w:p w:rsidR="00F24D5E" w:rsidRPr="00556185" w:rsidRDefault="00F24D5E" w:rsidP="00F24D5E">
      <w:pPr>
        <w:numPr>
          <w:ilvl w:val="0"/>
          <w:numId w:val="9"/>
        </w:numPr>
        <w:tabs>
          <w:tab w:val="clear" w:pos="885"/>
          <w:tab w:val="num" w:pos="360"/>
        </w:tabs>
        <w:ind w:left="180" w:hanging="180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>Capitale proprio</w:t>
      </w:r>
    </w:p>
    <w:p w:rsidR="00F24D5E" w:rsidRPr="00556185" w:rsidRDefault="00F24D5E" w:rsidP="00F24D5E">
      <w:pPr>
        <w:numPr>
          <w:ilvl w:val="0"/>
          <w:numId w:val="9"/>
        </w:numPr>
        <w:tabs>
          <w:tab w:val="clear" w:pos="885"/>
          <w:tab w:val="num" w:pos="360"/>
        </w:tabs>
        <w:ind w:left="180" w:hanging="180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 xml:space="preserve">Capitale di debito </w:t>
      </w:r>
    </w:p>
    <w:p w:rsidR="00F24D5E" w:rsidRPr="00556185" w:rsidRDefault="00F24D5E" w:rsidP="00F24D5E">
      <w:pPr>
        <w:numPr>
          <w:ilvl w:val="0"/>
          <w:numId w:val="9"/>
        </w:numPr>
        <w:tabs>
          <w:tab w:val="clear" w:pos="885"/>
          <w:tab w:val="num" w:pos="360"/>
        </w:tabs>
        <w:ind w:left="180" w:hanging="180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>La formazione del capitale investito</w:t>
      </w:r>
    </w:p>
    <w:p w:rsidR="00F25FC2" w:rsidRPr="0082069B" w:rsidRDefault="00F25FC2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PROPEDEUTICITA’</w:t>
      </w:r>
      <w:r w:rsidR="00543381" w:rsidRPr="0082069B">
        <w:rPr>
          <w:rFonts w:ascii="Verdana" w:hAnsi="Verdana"/>
          <w:bCs/>
          <w:sz w:val="20"/>
          <w:szCs w:val="20"/>
        </w:rPr>
        <w:t xml:space="preserve">: </w:t>
      </w:r>
    </w:p>
    <w:p w:rsidR="00F24D5E" w:rsidRDefault="00F24D5E" w:rsidP="00F24D5E">
      <w:pPr>
        <w:pStyle w:val="Corpodeltes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Matematica Finanziaria</w:t>
      </w:r>
    </w:p>
    <w:p w:rsidR="00F24D5E" w:rsidRDefault="00F24D5E" w:rsidP="00F24D5E">
      <w:pPr>
        <w:pStyle w:val="Corpodeltes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Statistica</w:t>
      </w:r>
    </w:p>
    <w:p w:rsidR="005C19B1" w:rsidRPr="00F24D5E" w:rsidRDefault="00F24D5E" w:rsidP="00376A88">
      <w:pPr>
        <w:pStyle w:val="Corpodeltes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Economia Aziendale</w:t>
      </w:r>
    </w:p>
    <w:p w:rsidR="005C19B1" w:rsidRPr="0082069B" w:rsidRDefault="005C19B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F24D5E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TESTI:</w:t>
      </w:r>
    </w:p>
    <w:p w:rsidR="00F24D5E" w:rsidRPr="00556185" w:rsidRDefault="00F24D5E" w:rsidP="00F24D5E">
      <w:pPr>
        <w:spacing w:line="240" w:lineRule="exact"/>
        <w:jc w:val="both"/>
        <w:rPr>
          <w:rFonts w:ascii="Verdana" w:hAnsi="Verdana"/>
          <w:sz w:val="20"/>
          <w:szCs w:val="20"/>
        </w:rPr>
      </w:pPr>
      <w:proofErr w:type="spellStart"/>
      <w:r w:rsidRPr="00556185">
        <w:rPr>
          <w:rFonts w:ascii="Verdana" w:hAnsi="Verdana"/>
          <w:sz w:val="20"/>
          <w:szCs w:val="20"/>
        </w:rPr>
        <w:t>Manelli</w:t>
      </w:r>
      <w:proofErr w:type="spellEnd"/>
      <w:r w:rsidRPr="00556185">
        <w:rPr>
          <w:rFonts w:ascii="Verdana" w:hAnsi="Verdana"/>
          <w:sz w:val="20"/>
          <w:szCs w:val="20"/>
        </w:rPr>
        <w:t xml:space="preserve"> A., Pace R., </w:t>
      </w:r>
      <w:r w:rsidRPr="00556185">
        <w:rPr>
          <w:rFonts w:ascii="Verdana" w:hAnsi="Verdana"/>
          <w:i/>
          <w:sz w:val="20"/>
          <w:szCs w:val="20"/>
        </w:rPr>
        <w:t xml:space="preserve">Finanza </w:t>
      </w:r>
      <w:proofErr w:type="gramStart"/>
      <w:r w:rsidRPr="00556185">
        <w:rPr>
          <w:rFonts w:ascii="Verdana" w:hAnsi="Verdana"/>
          <w:i/>
          <w:sz w:val="20"/>
          <w:szCs w:val="20"/>
        </w:rPr>
        <w:t xml:space="preserve">di </w:t>
      </w:r>
      <w:proofErr w:type="gramEnd"/>
      <w:r w:rsidRPr="00556185">
        <w:rPr>
          <w:rFonts w:ascii="Verdana" w:hAnsi="Verdana"/>
          <w:i/>
          <w:sz w:val="20"/>
          <w:szCs w:val="20"/>
        </w:rPr>
        <w:t>impresa. Analisi e metodi</w:t>
      </w:r>
      <w:r w:rsidRPr="00556185">
        <w:rPr>
          <w:rFonts w:ascii="Verdana" w:hAnsi="Verdana"/>
          <w:sz w:val="20"/>
          <w:szCs w:val="20"/>
        </w:rPr>
        <w:t xml:space="preserve">, Torino, </w:t>
      </w:r>
      <w:proofErr w:type="spellStart"/>
      <w:r w:rsidRPr="00556185">
        <w:rPr>
          <w:rFonts w:ascii="Verdana" w:hAnsi="Verdana"/>
          <w:sz w:val="20"/>
          <w:szCs w:val="20"/>
        </w:rPr>
        <w:t>Isedi</w:t>
      </w:r>
      <w:proofErr w:type="spellEnd"/>
      <w:r w:rsidRPr="00556185">
        <w:rPr>
          <w:rFonts w:ascii="Verdana" w:hAnsi="Verdana"/>
          <w:sz w:val="20"/>
          <w:szCs w:val="20"/>
        </w:rPr>
        <w:t>, 2009</w:t>
      </w:r>
    </w:p>
    <w:p w:rsidR="00F24D5E" w:rsidRPr="00556185" w:rsidRDefault="00F24D5E" w:rsidP="00F24D5E">
      <w:pPr>
        <w:spacing w:line="240" w:lineRule="exact"/>
        <w:jc w:val="both"/>
        <w:rPr>
          <w:rFonts w:ascii="Verdana" w:hAnsi="Verdana"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 xml:space="preserve">Capitoli </w:t>
      </w:r>
      <w:proofErr w:type="gramStart"/>
      <w:r w:rsidRPr="00556185">
        <w:rPr>
          <w:rFonts w:ascii="Verdana" w:hAnsi="Verdana"/>
          <w:sz w:val="20"/>
          <w:szCs w:val="20"/>
        </w:rPr>
        <w:t>1</w:t>
      </w:r>
      <w:proofErr w:type="gramEnd"/>
      <w:r w:rsidRPr="00556185">
        <w:rPr>
          <w:rFonts w:ascii="Verdana" w:hAnsi="Verdana"/>
          <w:sz w:val="20"/>
          <w:szCs w:val="20"/>
        </w:rPr>
        <w:t>, 2, 3, 4, 5, 6, 7, 8</w:t>
      </w:r>
    </w:p>
    <w:p w:rsidR="00834365" w:rsidRPr="0082069B" w:rsidRDefault="00F24D5E" w:rsidP="00F24D5E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556185">
        <w:rPr>
          <w:rFonts w:ascii="Verdana" w:hAnsi="Verdana"/>
          <w:sz w:val="20"/>
          <w:szCs w:val="20"/>
        </w:rPr>
        <w:t>Sono esclusi i paragrafi:</w:t>
      </w:r>
      <w:r>
        <w:rPr>
          <w:rFonts w:ascii="Verdana" w:hAnsi="Verdana"/>
          <w:sz w:val="20"/>
          <w:szCs w:val="20"/>
        </w:rPr>
        <w:t xml:space="preserve"> 1.2.1, 1.2.2,</w:t>
      </w:r>
      <w:r w:rsidRPr="00556185">
        <w:rPr>
          <w:rFonts w:ascii="Verdana" w:hAnsi="Verdana"/>
          <w:sz w:val="20"/>
          <w:szCs w:val="20"/>
        </w:rPr>
        <w:t xml:space="preserve"> 3.5.2, 3.8, 4.3.1, </w:t>
      </w:r>
      <w:proofErr w:type="gramStart"/>
      <w:r w:rsidRPr="00556185">
        <w:rPr>
          <w:rFonts w:ascii="Verdana" w:hAnsi="Verdana"/>
          <w:sz w:val="20"/>
          <w:szCs w:val="20"/>
        </w:rPr>
        <w:t>5.5</w:t>
      </w:r>
      <w:proofErr w:type="gramEnd"/>
      <w:r w:rsidR="005C19B1" w:rsidRPr="0082069B">
        <w:rPr>
          <w:rFonts w:ascii="Verdana" w:hAnsi="Verdana"/>
          <w:b/>
          <w:bCs/>
          <w:sz w:val="20"/>
          <w:szCs w:val="20"/>
        </w:rPr>
        <w:t xml:space="preserve"> </w:t>
      </w:r>
    </w:p>
    <w:p w:rsidR="00543381" w:rsidRPr="0082069B" w:rsidRDefault="00543381" w:rsidP="006A5366">
      <w:pPr>
        <w:jc w:val="both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METODO DI INSEGNAMENTO: </w:t>
      </w:r>
    </w:p>
    <w:p w:rsidR="005C19B1" w:rsidRPr="0082069B" w:rsidRDefault="00F24D5E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B64EEE">
        <w:rPr>
          <w:rFonts w:ascii="Verdana" w:hAnsi="Verdana"/>
          <w:sz w:val="20"/>
          <w:szCs w:val="20"/>
        </w:rPr>
        <w:t>Il corso prevede</w:t>
      </w:r>
      <w:r>
        <w:rPr>
          <w:rFonts w:ascii="Verdana" w:hAnsi="Verdana"/>
          <w:sz w:val="20"/>
          <w:szCs w:val="20"/>
        </w:rPr>
        <w:t xml:space="preserve"> lezioni frontali e</w:t>
      </w:r>
      <w:r w:rsidRPr="00B64EEE">
        <w:rPr>
          <w:rFonts w:ascii="Verdana" w:hAnsi="Verdana"/>
          <w:sz w:val="20"/>
          <w:szCs w:val="20"/>
        </w:rPr>
        <w:t xml:space="preserve"> lo svolgimento di esercitazioni pratiche per l’applicazione degli strumenti operativi acquisiti nell’ambito delle </w:t>
      </w:r>
      <w:proofErr w:type="gramStart"/>
      <w:r w:rsidRPr="00B64EEE">
        <w:rPr>
          <w:rFonts w:ascii="Verdana" w:hAnsi="Verdana"/>
          <w:sz w:val="20"/>
          <w:szCs w:val="20"/>
        </w:rPr>
        <w:t>lezioni</w:t>
      </w:r>
      <w:proofErr w:type="gramEnd"/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RISULTATI ATTESI</w:t>
      </w:r>
      <w:r w:rsidR="00543381" w:rsidRPr="0082069B">
        <w:rPr>
          <w:rFonts w:ascii="Verdana" w:hAnsi="Verdana"/>
          <w:sz w:val="20"/>
          <w:szCs w:val="20"/>
        </w:rPr>
        <w:t xml:space="preserve"> </w:t>
      </w:r>
    </w:p>
    <w:p w:rsidR="005C19B1" w:rsidRPr="0082069B" w:rsidRDefault="00296719" w:rsidP="001521BD">
      <w:pPr>
        <w:pStyle w:val="Corpodelt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studenti devono acquisire le conoscenze di base della finanza aziendale. </w:t>
      </w:r>
      <w:proofErr w:type="gramStart"/>
      <w:r>
        <w:rPr>
          <w:rFonts w:ascii="Verdana" w:hAnsi="Verdana"/>
          <w:sz w:val="20"/>
          <w:szCs w:val="20"/>
        </w:rPr>
        <w:t>Con particolare riferimento alla ricerca delle condizioni di equilibrio della struttura finanziaria.</w:t>
      </w:r>
      <w:proofErr w:type="gramEnd"/>
    </w:p>
    <w:p w:rsidR="005C19B1" w:rsidRPr="0082069B" w:rsidRDefault="005C19B1" w:rsidP="001521BD">
      <w:pPr>
        <w:pStyle w:val="Corpodeltesto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 w:cs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ESAMI E CRITERI DI VALUTAZIONE</w:t>
      </w:r>
      <w:r w:rsidR="00543381" w:rsidRPr="0082069B">
        <w:rPr>
          <w:rFonts w:ascii="Verdana" w:hAnsi="Verdana"/>
          <w:bCs/>
          <w:sz w:val="20"/>
          <w:szCs w:val="20"/>
        </w:rPr>
        <w:t>: l</w:t>
      </w:r>
      <w:r w:rsidR="00543381" w:rsidRPr="0082069B">
        <w:rPr>
          <w:rFonts w:ascii="Verdana" w:hAnsi="Verdana" w:cs="Verdana"/>
          <w:sz w:val="20"/>
          <w:szCs w:val="20"/>
        </w:rPr>
        <w:t xml:space="preserve">’esame consiste in una prova </w:t>
      </w:r>
      <w:proofErr w:type="gramStart"/>
      <w:r w:rsidR="00F24D5E">
        <w:rPr>
          <w:rFonts w:ascii="Verdana" w:hAnsi="Verdana" w:cs="Verdana"/>
          <w:sz w:val="20"/>
          <w:szCs w:val="20"/>
        </w:rPr>
        <w:t>scritta</w:t>
      </w:r>
      <w:proofErr w:type="gramEnd"/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2659FC" w:rsidRDefault="005C19B1" w:rsidP="002659FC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RIFERIMENTI A PRECEDENTI ANNI ACCADEMICI:</w:t>
      </w:r>
    </w:p>
    <w:p w:rsidR="005C19B1" w:rsidRPr="0082069B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MATERIALE DIDATTICO:</w:t>
      </w: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1315D1" w:rsidRDefault="001315D1" w:rsidP="001315D1">
      <w:pPr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 xml:space="preserve">Il materiale didattico (slide delle lezioni) viene reso disponibile al link </w:t>
      </w:r>
      <w:hyperlink r:id="rId8" w:history="1">
        <w:r w:rsidR="00AB3633" w:rsidRPr="00330CE6">
          <w:rPr>
            <w:rStyle w:val="Collegamentoipertestuale"/>
            <w:rFonts w:ascii="Verdana" w:hAnsi="Verdana"/>
            <w:sz w:val="20"/>
            <w:szCs w:val="20"/>
          </w:rPr>
          <w:t>http://www.didattica.univaq.it</w:t>
        </w:r>
      </w:hyperlink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AULE ORARI E DATA DI INIZIO LEZIONI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 xml:space="preserve">Fare riferimento a quanto pubblicato sul sito al </w:t>
      </w:r>
      <w:proofErr w:type="gramStart"/>
      <w:r w:rsidRPr="0082069B">
        <w:rPr>
          <w:rFonts w:ascii="Verdana" w:hAnsi="Verdana"/>
          <w:sz w:val="20"/>
          <w:szCs w:val="20"/>
        </w:rPr>
        <w:t>link</w:t>
      </w:r>
      <w:proofErr w:type="gramEnd"/>
      <w:r w:rsidRPr="0082069B">
        <w:rPr>
          <w:rFonts w:ascii="Verdana" w:hAnsi="Verdana"/>
          <w:sz w:val="20"/>
          <w:szCs w:val="20"/>
        </w:rPr>
        <w:t>:</w:t>
      </w:r>
    </w:p>
    <w:p w:rsidR="002659FC" w:rsidRDefault="00603266" w:rsidP="00EA659B">
      <w:pPr>
        <w:jc w:val="both"/>
        <w:rPr>
          <w:rFonts w:ascii="Verdana" w:hAnsi="Verdana"/>
          <w:b/>
          <w:sz w:val="20"/>
          <w:szCs w:val="20"/>
        </w:rPr>
      </w:pPr>
      <w:hyperlink r:id="rId9" w:history="1">
        <w:r w:rsidR="00A776A2" w:rsidRPr="00791A23">
          <w:rPr>
            <w:rStyle w:val="Collegamentoipertestuale"/>
            <w:rFonts w:ascii="Verdana" w:hAnsi="Verdana"/>
            <w:b/>
            <w:sz w:val="20"/>
            <w:szCs w:val="20"/>
          </w:rPr>
          <w:t>http://www.ec.univaq.it/index.php?id=2381</w:t>
        </w:r>
      </w:hyperlink>
    </w:p>
    <w:p w:rsidR="00A776A2" w:rsidRPr="0082069B" w:rsidRDefault="00A776A2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INFORMAZIONI DOCENTE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 xml:space="preserve">Fare riferimento a quanto pubblicato sul sito al </w:t>
      </w:r>
      <w:proofErr w:type="gramStart"/>
      <w:r w:rsidRPr="0082069B">
        <w:rPr>
          <w:rFonts w:ascii="Verdana" w:hAnsi="Verdana"/>
          <w:sz w:val="20"/>
          <w:szCs w:val="20"/>
        </w:rPr>
        <w:t>link</w:t>
      </w:r>
      <w:proofErr w:type="gramEnd"/>
      <w:r w:rsidR="002659FC">
        <w:rPr>
          <w:rFonts w:ascii="Verdana" w:hAnsi="Verdana"/>
          <w:sz w:val="20"/>
          <w:szCs w:val="20"/>
        </w:rPr>
        <w:t xml:space="preserve"> </w:t>
      </w:r>
      <w:r w:rsidR="002659FC" w:rsidRPr="00296719">
        <w:rPr>
          <w:rFonts w:ascii="Verdana" w:hAnsi="Verdana"/>
          <w:sz w:val="20"/>
          <w:szCs w:val="20"/>
        </w:rPr>
        <w:t>(</w:t>
      </w:r>
      <w:r w:rsidR="00296719" w:rsidRPr="00296719">
        <w:rPr>
          <w:rFonts w:ascii="Verdana" w:hAnsi="Verdana"/>
          <w:sz w:val="20"/>
          <w:szCs w:val="20"/>
        </w:rPr>
        <w:t>http://www.ec.univaq.it/index.php?id=pace</w:t>
      </w:r>
      <w:r w:rsidR="00A776A2" w:rsidRPr="00296719">
        <w:rPr>
          <w:rFonts w:ascii="Verdana" w:hAnsi="Verdana"/>
          <w:sz w:val="20"/>
          <w:szCs w:val="20"/>
        </w:rPr>
        <w:t>)</w:t>
      </w:r>
      <w:r w:rsidRPr="00296719">
        <w:rPr>
          <w:rFonts w:ascii="Verdana" w:hAnsi="Verdana"/>
          <w:sz w:val="20"/>
          <w:szCs w:val="20"/>
        </w:rPr>
        <w:t>:</w:t>
      </w:r>
      <w:bookmarkStart w:id="0" w:name="_GoBack"/>
      <w:bookmarkEnd w:id="0"/>
    </w:p>
    <w:p w:rsidR="001315D1" w:rsidRDefault="00603266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  <w:hyperlink r:id="rId10" w:history="1">
        <w:r w:rsidR="001315D1" w:rsidRPr="0082069B">
          <w:rPr>
            <w:rStyle w:val="Collegamentoipertestuale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4200C4" w:rsidRDefault="004200C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4200C4" w:rsidRDefault="004200C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4200C4" w:rsidRPr="0082069B" w:rsidRDefault="004200C4" w:rsidP="004200C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RICEVIMENTO:</w:t>
      </w:r>
    </w:p>
    <w:p w:rsidR="005C19B1" w:rsidRPr="0082069B" w:rsidRDefault="00F24D5E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martedì dalle 9.00 alle 11.00</w:t>
      </w: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MODIFICHE E VARIAZIONI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 xml:space="preserve">Fare riferimento a quanto pubblicato sul sito al </w:t>
      </w:r>
      <w:proofErr w:type="gramStart"/>
      <w:r w:rsidRPr="0082069B">
        <w:rPr>
          <w:rFonts w:ascii="Verdana" w:hAnsi="Verdana"/>
          <w:sz w:val="20"/>
          <w:szCs w:val="20"/>
        </w:rPr>
        <w:t>link</w:t>
      </w:r>
      <w:proofErr w:type="gramEnd"/>
      <w:r w:rsidRPr="0082069B">
        <w:rPr>
          <w:rFonts w:ascii="Verdana" w:hAnsi="Verdana"/>
          <w:sz w:val="20"/>
          <w:szCs w:val="20"/>
        </w:rPr>
        <w:t>:</w:t>
      </w:r>
    </w:p>
    <w:p w:rsidR="001315D1" w:rsidRDefault="00603266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  <w:hyperlink r:id="rId11" w:history="1">
        <w:r w:rsidR="001315D1" w:rsidRPr="0082069B">
          <w:rPr>
            <w:rStyle w:val="Collegamentoipertestuale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4200C4" w:rsidRDefault="004200C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4200C4" w:rsidRPr="0082069B" w:rsidRDefault="004200C4" w:rsidP="001315D1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sectPr w:rsidR="005C19B1" w:rsidRPr="0082069B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5E" w:rsidRDefault="00F24D5E">
      <w:r>
        <w:separator/>
      </w:r>
    </w:p>
  </w:endnote>
  <w:endnote w:type="continuationSeparator" w:id="0">
    <w:p w:rsidR="00F24D5E" w:rsidRDefault="00F2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5E" w:rsidRDefault="00F24D5E">
      <w:r>
        <w:separator/>
      </w:r>
    </w:p>
  </w:footnote>
  <w:footnote w:type="continuationSeparator" w:id="0">
    <w:p w:rsidR="00F24D5E" w:rsidRDefault="00F2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3277049"/>
    <w:multiLevelType w:val="hybridMultilevel"/>
    <w:tmpl w:val="E766D89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4ED208E"/>
    <w:multiLevelType w:val="hybridMultilevel"/>
    <w:tmpl w:val="89F85DA6"/>
    <w:lvl w:ilvl="0" w:tplc="6CAC9C8E"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72060C"/>
    <w:multiLevelType w:val="hybridMultilevel"/>
    <w:tmpl w:val="5FACBCF0"/>
    <w:lvl w:ilvl="0" w:tplc="D56ACF28">
      <w:start w:val="2"/>
      <w:numFmt w:val="bullet"/>
      <w:lvlText w:val="-"/>
      <w:lvlJc w:val="left"/>
      <w:pPr>
        <w:tabs>
          <w:tab w:val="num" w:pos="885"/>
        </w:tabs>
        <w:ind w:left="885" w:hanging="705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75D5CD1"/>
    <w:multiLevelType w:val="hybridMultilevel"/>
    <w:tmpl w:val="EEF4A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55"/>
    <w:rsid w:val="00014C8D"/>
    <w:rsid w:val="00030334"/>
    <w:rsid w:val="00071032"/>
    <w:rsid w:val="000711DF"/>
    <w:rsid w:val="00097047"/>
    <w:rsid w:val="000D0B0A"/>
    <w:rsid w:val="000E296A"/>
    <w:rsid w:val="00105397"/>
    <w:rsid w:val="001315D1"/>
    <w:rsid w:val="001521BD"/>
    <w:rsid w:val="001B266B"/>
    <w:rsid w:val="001E1998"/>
    <w:rsid w:val="00202441"/>
    <w:rsid w:val="00236953"/>
    <w:rsid w:val="00256B4C"/>
    <w:rsid w:val="002648E3"/>
    <w:rsid w:val="002659FC"/>
    <w:rsid w:val="00284EB2"/>
    <w:rsid w:val="002861B3"/>
    <w:rsid w:val="00296719"/>
    <w:rsid w:val="002B77DE"/>
    <w:rsid w:val="002D19C1"/>
    <w:rsid w:val="002E1EBB"/>
    <w:rsid w:val="002E3C33"/>
    <w:rsid w:val="002E55EF"/>
    <w:rsid w:val="00347D62"/>
    <w:rsid w:val="003516DD"/>
    <w:rsid w:val="00376A88"/>
    <w:rsid w:val="003D263B"/>
    <w:rsid w:val="003D2A24"/>
    <w:rsid w:val="004162AA"/>
    <w:rsid w:val="004200C4"/>
    <w:rsid w:val="004321D2"/>
    <w:rsid w:val="0046386F"/>
    <w:rsid w:val="004811F1"/>
    <w:rsid w:val="004977FD"/>
    <w:rsid w:val="004B5F4B"/>
    <w:rsid w:val="00501438"/>
    <w:rsid w:val="00536E5C"/>
    <w:rsid w:val="00537A3D"/>
    <w:rsid w:val="00543381"/>
    <w:rsid w:val="00592348"/>
    <w:rsid w:val="005959D8"/>
    <w:rsid w:val="005C19B1"/>
    <w:rsid w:val="005D51A9"/>
    <w:rsid w:val="00603266"/>
    <w:rsid w:val="0061228A"/>
    <w:rsid w:val="006519F5"/>
    <w:rsid w:val="006656B6"/>
    <w:rsid w:val="00694E63"/>
    <w:rsid w:val="006A5366"/>
    <w:rsid w:val="006C2445"/>
    <w:rsid w:val="006C4AA2"/>
    <w:rsid w:val="006D5E45"/>
    <w:rsid w:val="00731641"/>
    <w:rsid w:val="00775038"/>
    <w:rsid w:val="00780425"/>
    <w:rsid w:val="007C2C8A"/>
    <w:rsid w:val="007E5EDF"/>
    <w:rsid w:val="00802550"/>
    <w:rsid w:val="00807255"/>
    <w:rsid w:val="00814D78"/>
    <w:rsid w:val="0082069B"/>
    <w:rsid w:val="0082505B"/>
    <w:rsid w:val="00827A82"/>
    <w:rsid w:val="00834365"/>
    <w:rsid w:val="008410A6"/>
    <w:rsid w:val="00880108"/>
    <w:rsid w:val="00890D2A"/>
    <w:rsid w:val="008C39D7"/>
    <w:rsid w:val="008E0B0E"/>
    <w:rsid w:val="0090431B"/>
    <w:rsid w:val="00937A88"/>
    <w:rsid w:val="0097307D"/>
    <w:rsid w:val="00985F78"/>
    <w:rsid w:val="009B4660"/>
    <w:rsid w:val="009C6161"/>
    <w:rsid w:val="009D2CC8"/>
    <w:rsid w:val="009E6593"/>
    <w:rsid w:val="00A1022D"/>
    <w:rsid w:val="00A32D04"/>
    <w:rsid w:val="00A330A7"/>
    <w:rsid w:val="00A64F3F"/>
    <w:rsid w:val="00A776A2"/>
    <w:rsid w:val="00A95839"/>
    <w:rsid w:val="00AB014B"/>
    <w:rsid w:val="00AB3633"/>
    <w:rsid w:val="00AB4CDB"/>
    <w:rsid w:val="00AD437F"/>
    <w:rsid w:val="00B3555C"/>
    <w:rsid w:val="00B47130"/>
    <w:rsid w:val="00B95830"/>
    <w:rsid w:val="00BB7459"/>
    <w:rsid w:val="00C103BB"/>
    <w:rsid w:val="00C10CE7"/>
    <w:rsid w:val="00C233B7"/>
    <w:rsid w:val="00C318C4"/>
    <w:rsid w:val="00C60B6A"/>
    <w:rsid w:val="00C63698"/>
    <w:rsid w:val="00C65CA5"/>
    <w:rsid w:val="00C966D6"/>
    <w:rsid w:val="00CF7A8B"/>
    <w:rsid w:val="00D01150"/>
    <w:rsid w:val="00D1785A"/>
    <w:rsid w:val="00D81E1F"/>
    <w:rsid w:val="00DB5D26"/>
    <w:rsid w:val="00DE2787"/>
    <w:rsid w:val="00E71E1B"/>
    <w:rsid w:val="00E74E7A"/>
    <w:rsid w:val="00E91678"/>
    <w:rsid w:val="00E97DE2"/>
    <w:rsid w:val="00EA659B"/>
    <w:rsid w:val="00EB5493"/>
    <w:rsid w:val="00EC0737"/>
    <w:rsid w:val="00F22D23"/>
    <w:rsid w:val="00F24D5E"/>
    <w:rsid w:val="00F25FC2"/>
    <w:rsid w:val="00F75240"/>
    <w:rsid w:val="00F811E2"/>
    <w:rsid w:val="00FB5845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4321D2"/>
    <w:pPr>
      <w:jc w:val="both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5FC2"/>
    <w:pPr>
      <w:spacing w:after="160" w:line="259" w:lineRule="auto"/>
      <w:ind w:left="720"/>
      <w:contextualSpacing/>
    </w:pPr>
    <w:rPr>
      <w:rFonts w:ascii="Georgia" w:eastAsia="Arial" w:hAnsi="Georgia"/>
      <w:sz w:val="20"/>
      <w:szCs w:val="22"/>
      <w:lang w:val="en-US" w:eastAsia="en-US"/>
    </w:rPr>
  </w:style>
  <w:style w:type="paragraph" w:styleId="NormaleWeb">
    <w:name w:val="Normal (Web)"/>
    <w:basedOn w:val="Normale"/>
    <w:rsid w:val="00F24D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4321D2"/>
    <w:pPr>
      <w:jc w:val="both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5FC2"/>
    <w:pPr>
      <w:spacing w:after="160" w:line="259" w:lineRule="auto"/>
      <w:ind w:left="720"/>
      <w:contextualSpacing/>
    </w:pPr>
    <w:rPr>
      <w:rFonts w:ascii="Georgia" w:eastAsia="Arial" w:hAnsi="Georgia"/>
      <w:sz w:val="20"/>
      <w:szCs w:val="22"/>
      <w:lang w:val="en-US" w:eastAsia="en-US"/>
    </w:rPr>
  </w:style>
  <w:style w:type="paragraph" w:styleId="NormaleWeb">
    <w:name w:val="Normal (Web)"/>
    <w:basedOn w:val="Normale"/>
    <w:rsid w:val="00F24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c.univaq.it/on-line/Home/Docentiedidattica/scheda552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idattica.univaq.it" TargetMode="External"/><Relationship Id="rId9" Type="http://schemas.openxmlformats.org/officeDocument/2006/relationships/hyperlink" Target="http://www.ec.univaq.it/index.php?id=2381" TargetMode="External"/><Relationship Id="rId10" Type="http://schemas.openxmlformats.org/officeDocument/2006/relationships/hyperlink" Target="http://www.ec.univaq.it/on-line/Home/Docentiedidattica/scheda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FACOLTA’ DI ECONOMIA</vt:lpstr>
      <vt:lpstr>FACOLTA’ DI ECONOMIA</vt:lpstr>
    </vt:vector>
  </TitlesOfParts>
  <Company>TOSHIBA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subject/>
  <dc:creator>Marcella</dc:creator>
  <cp:keywords/>
  <dc:description/>
  <cp:lastModifiedBy>pace roberta</cp:lastModifiedBy>
  <cp:revision>2</cp:revision>
  <cp:lastPrinted>2012-03-16T10:49:00Z</cp:lastPrinted>
  <dcterms:created xsi:type="dcterms:W3CDTF">2018-09-03T09:51:00Z</dcterms:created>
  <dcterms:modified xsi:type="dcterms:W3CDTF">2018-09-03T09:51:00Z</dcterms:modified>
</cp:coreProperties>
</file>